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BF5A38" w:rsidRDefault="00851ACC" w:rsidP="00C53D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A3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C53D4B" w:rsidRPr="00851ACC" w:rsidRDefault="00C53D4B" w:rsidP="00693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5A38"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муниципальног</w:t>
      </w:r>
      <w:r w:rsidR="00BF5A38">
        <w:rPr>
          <w:rFonts w:ascii="Times New Roman" w:hAnsi="Times New Roman" w:cs="Times New Roman"/>
          <w:b/>
          <w:sz w:val="28"/>
          <w:szCs w:val="28"/>
        </w:rPr>
        <w:t>о образования Кавказский район</w:t>
      </w:r>
      <w:r w:rsidR="00851A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3C7E" w:rsidRPr="00693C7E">
        <w:rPr>
          <w:rFonts w:ascii="Times New Roman" w:hAnsi="Times New Roman" w:cs="Times New Roman"/>
          <w:b/>
          <w:bCs/>
          <w:sz w:val="28"/>
        </w:rPr>
        <w:t xml:space="preserve">«Об исполнении </w:t>
      </w:r>
      <w:r w:rsidR="00693C7E" w:rsidRPr="00851ACC">
        <w:rPr>
          <w:rFonts w:ascii="Times New Roman" w:hAnsi="Times New Roman" w:cs="Times New Roman"/>
          <w:b/>
          <w:bCs/>
          <w:sz w:val="28"/>
          <w:szCs w:val="28"/>
        </w:rPr>
        <w:t>подпрограммы «Профилактика правонарушений 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</w:t>
      </w:r>
      <w:r w:rsidR="00462E1E" w:rsidRPr="00851AC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93C7E" w:rsidRPr="00851ACC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C53D4B" w:rsidRPr="00C53D4B" w:rsidRDefault="00C53D4B" w:rsidP="00A22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BE9" w:rsidRPr="00880BE9" w:rsidRDefault="00880BE9" w:rsidP="00851AC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BE9">
        <w:rPr>
          <w:rFonts w:ascii="Times New Roman" w:hAnsi="Times New Roman" w:cs="Times New Roman"/>
          <w:sz w:val="28"/>
          <w:szCs w:val="28"/>
        </w:rPr>
        <w:t xml:space="preserve">В целях укрепления правопорядка, профилактики правонарушений, усиления борьбы с преступностью постановлением администрации от 29 октября 2014 года № 1717 была утверждена </w:t>
      </w:r>
      <w:r w:rsidR="000751FF" w:rsidRPr="000261FC">
        <w:rPr>
          <w:rFonts w:ascii="Times New Roman" w:hAnsi="Times New Roman" w:cs="Times New Roman"/>
          <w:sz w:val="28"/>
          <w:szCs w:val="28"/>
        </w:rPr>
        <w:t>муниципальная</w:t>
      </w:r>
      <w:r w:rsidRPr="00880BE9">
        <w:rPr>
          <w:rFonts w:ascii="Times New Roman" w:hAnsi="Times New Roman" w:cs="Times New Roman"/>
          <w:sz w:val="28"/>
          <w:szCs w:val="28"/>
        </w:rPr>
        <w:t xml:space="preserve"> программа «Обеспечение безопасности населения», в которую вошла подпрограмма «Профилактика правонарушений и охрана общественного порядка на территории муниципального образования Кавказский район» на 2015 – 2017 годы, а с учетом внесенных изменений от 11 декабря  2015 года № 1579 срок подпрограммы увеличен до 2021 года с общим объемом финансирования  1 млн. </w:t>
      </w:r>
      <w:r w:rsidR="00BC6C67">
        <w:rPr>
          <w:rFonts w:ascii="Times New Roman" w:hAnsi="Times New Roman" w:cs="Times New Roman"/>
          <w:sz w:val="28"/>
          <w:szCs w:val="28"/>
        </w:rPr>
        <w:t>9</w:t>
      </w:r>
      <w:r w:rsidRPr="00880BE9">
        <w:rPr>
          <w:rFonts w:ascii="Times New Roman" w:hAnsi="Times New Roman" w:cs="Times New Roman"/>
          <w:sz w:val="28"/>
          <w:szCs w:val="28"/>
        </w:rPr>
        <w:t>00</w:t>
      </w:r>
      <w:r w:rsidR="00144E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65B88">
        <w:rPr>
          <w:rFonts w:ascii="Times New Roman" w:hAnsi="Times New Roman" w:cs="Times New Roman"/>
          <w:sz w:val="28"/>
          <w:szCs w:val="28"/>
        </w:rPr>
        <w:t xml:space="preserve">. </w:t>
      </w:r>
      <w:r w:rsidR="00765B88" w:rsidRPr="00765B88">
        <w:rPr>
          <w:rFonts w:ascii="Times New Roman" w:hAnsi="Times New Roman" w:cs="Times New Roman"/>
          <w:sz w:val="28"/>
          <w:szCs w:val="28"/>
        </w:rPr>
        <w:t>Всего на профилактику правонарушений в районе</w:t>
      </w:r>
      <w:r w:rsidR="003B7B1E">
        <w:rPr>
          <w:rFonts w:ascii="Times New Roman" w:hAnsi="Times New Roman" w:cs="Times New Roman"/>
          <w:sz w:val="28"/>
          <w:szCs w:val="28"/>
        </w:rPr>
        <w:t xml:space="preserve"> на 201</w:t>
      </w:r>
      <w:r w:rsidR="00462E1E">
        <w:rPr>
          <w:rFonts w:ascii="Times New Roman" w:hAnsi="Times New Roman" w:cs="Times New Roman"/>
          <w:sz w:val="28"/>
          <w:szCs w:val="28"/>
        </w:rPr>
        <w:t>7</w:t>
      </w:r>
      <w:r w:rsidR="003B7B1E">
        <w:rPr>
          <w:rFonts w:ascii="Times New Roman" w:hAnsi="Times New Roman" w:cs="Times New Roman"/>
          <w:sz w:val="28"/>
          <w:szCs w:val="28"/>
        </w:rPr>
        <w:t xml:space="preserve"> год</w:t>
      </w:r>
      <w:r w:rsidR="00EC42A8">
        <w:rPr>
          <w:rFonts w:ascii="Times New Roman" w:hAnsi="Times New Roman" w:cs="Times New Roman"/>
          <w:sz w:val="28"/>
          <w:szCs w:val="28"/>
        </w:rPr>
        <w:t>, с учетом подпрограмм поселений,</w:t>
      </w:r>
      <w:r w:rsidR="00765B88" w:rsidRPr="00765B88">
        <w:rPr>
          <w:rFonts w:ascii="Times New Roman" w:hAnsi="Times New Roman" w:cs="Times New Roman"/>
          <w:sz w:val="28"/>
          <w:szCs w:val="28"/>
        </w:rPr>
        <w:t xml:space="preserve"> было выделено – 5</w:t>
      </w:r>
      <w:r w:rsidR="00EC42A8">
        <w:rPr>
          <w:rFonts w:ascii="Times New Roman" w:hAnsi="Times New Roman" w:cs="Times New Roman"/>
          <w:sz w:val="28"/>
          <w:szCs w:val="28"/>
        </w:rPr>
        <w:t>41</w:t>
      </w:r>
      <w:r w:rsidR="00765B88" w:rsidRPr="00765B88">
        <w:rPr>
          <w:rFonts w:ascii="Times New Roman" w:hAnsi="Times New Roman" w:cs="Times New Roman"/>
          <w:sz w:val="28"/>
          <w:szCs w:val="28"/>
        </w:rPr>
        <w:t xml:space="preserve"> тыс. </w:t>
      </w:r>
      <w:r w:rsidR="00EC42A8">
        <w:rPr>
          <w:rFonts w:ascii="Times New Roman" w:hAnsi="Times New Roman" w:cs="Times New Roman"/>
          <w:sz w:val="28"/>
          <w:szCs w:val="28"/>
        </w:rPr>
        <w:t>7</w:t>
      </w:r>
      <w:r w:rsidR="00765B88" w:rsidRPr="00765B88">
        <w:rPr>
          <w:rFonts w:ascii="Times New Roman" w:hAnsi="Times New Roman" w:cs="Times New Roman"/>
          <w:sz w:val="28"/>
          <w:szCs w:val="28"/>
        </w:rPr>
        <w:t xml:space="preserve">00 рубля, </w:t>
      </w:r>
      <w:r w:rsidR="00EB4E9F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</w:t>
      </w:r>
      <w:r w:rsidR="00882ABB" w:rsidRPr="00765B88">
        <w:rPr>
          <w:rFonts w:ascii="Times New Roman" w:hAnsi="Times New Roman" w:cs="Times New Roman"/>
          <w:sz w:val="28"/>
          <w:szCs w:val="28"/>
        </w:rPr>
        <w:t>.</w:t>
      </w:r>
    </w:p>
    <w:p w:rsidR="00880BE9" w:rsidRPr="00880BE9" w:rsidRDefault="00880BE9" w:rsidP="00851A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0BE9">
        <w:rPr>
          <w:rFonts w:ascii="Times New Roman" w:hAnsi="Times New Roman" w:cs="Times New Roman"/>
          <w:sz w:val="28"/>
          <w:szCs w:val="28"/>
        </w:rPr>
        <w:t>Целевая задача подпрограммы: объединение усилий правоохранительных органов, администрации, общественных организаций и объединений правоохранительной направленности, средств массовой информации в вопросах развития многоуровневой системы профилактики правонарушений в Кавказском районе и стабилизации уровня преступности.</w:t>
      </w:r>
    </w:p>
    <w:p w:rsidR="00EB4E9F" w:rsidRDefault="00516514" w:rsidP="00851AC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рекомендаций прокуратуры Кавказского района и отдела МВД России по Кавказскому району пересмотрены мероприятия подпрограммы, внесены изменения в целевые показатели, с учетом их эффективности. Объем финансирования </w:t>
      </w:r>
      <w:r w:rsidR="00EB4E9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2017 год</w:t>
      </w:r>
      <w:r w:rsidR="00EB4E9F">
        <w:rPr>
          <w:rFonts w:ascii="Times New Roman" w:hAnsi="Times New Roman" w:cs="Times New Roman"/>
          <w:sz w:val="28"/>
          <w:szCs w:val="28"/>
        </w:rPr>
        <w:t>усоставил</w:t>
      </w:r>
      <w:r>
        <w:rPr>
          <w:rFonts w:ascii="Times New Roman" w:hAnsi="Times New Roman" w:cs="Times New Roman"/>
          <w:sz w:val="28"/>
          <w:szCs w:val="28"/>
        </w:rPr>
        <w:t xml:space="preserve"> 300 тысяч рублей</w:t>
      </w:r>
      <w:r w:rsidR="00EB4E9F">
        <w:rPr>
          <w:rFonts w:ascii="Times New Roman" w:hAnsi="Times New Roman" w:cs="Times New Roman"/>
          <w:sz w:val="28"/>
          <w:szCs w:val="28"/>
        </w:rPr>
        <w:t>, денежные средства освоены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514" w:rsidRPr="00F63061" w:rsidRDefault="00E45922" w:rsidP="00851AC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922">
        <w:rPr>
          <w:rFonts w:ascii="Times New Roman" w:hAnsi="Times New Roman" w:cs="Times New Roman"/>
          <w:sz w:val="28"/>
          <w:szCs w:val="28"/>
        </w:rPr>
        <w:t>В рамках подпрограммы были</w:t>
      </w:r>
      <w:r w:rsidR="000751FF">
        <w:rPr>
          <w:rFonts w:ascii="Times New Roman" w:hAnsi="Times New Roman" w:cs="Times New Roman"/>
          <w:sz w:val="28"/>
          <w:szCs w:val="28"/>
        </w:rPr>
        <w:t xml:space="preserve"> </w:t>
      </w:r>
      <w:r w:rsidR="00516514">
        <w:rPr>
          <w:rFonts w:ascii="Times New Roman" w:hAnsi="Times New Roman" w:cs="Times New Roman"/>
          <w:sz w:val="28"/>
          <w:szCs w:val="28"/>
        </w:rPr>
        <w:t>приобретен</w:t>
      </w:r>
      <w:r w:rsidR="00462E1E">
        <w:rPr>
          <w:rFonts w:ascii="Times New Roman" w:hAnsi="Times New Roman" w:cs="Times New Roman"/>
          <w:sz w:val="28"/>
          <w:szCs w:val="28"/>
        </w:rPr>
        <w:t>ы</w:t>
      </w:r>
      <w:r w:rsidR="00516514">
        <w:rPr>
          <w:rFonts w:ascii="Times New Roman" w:hAnsi="Times New Roman" w:cs="Times New Roman"/>
          <w:sz w:val="28"/>
          <w:szCs w:val="28"/>
        </w:rPr>
        <w:t xml:space="preserve"> переносны</w:t>
      </w:r>
      <w:r w:rsidR="00462E1E">
        <w:rPr>
          <w:rFonts w:ascii="Times New Roman" w:hAnsi="Times New Roman" w:cs="Times New Roman"/>
          <w:sz w:val="28"/>
          <w:szCs w:val="28"/>
        </w:rPr>
        <w:t>е</w:t>
      </w:r>
      <w:r w:rsidR="00516514">
        <w:rPr>
          <w:rFonts w:ascii="Times New Roman" w:hAnsi="Times New Roman" w:cs="Times New Roman"/>
          <w:sz w:val="28"/>
          <w:szCs w:val="28"/>
        </w:rPr>
        <w:t xml:space="preserve"> барьер</w:t>
      </w:r>
      <w:r w:rsidR="00462E1E">
        <w:rPr>
          <w:rFonts w:ascii="Times New Roman" w:hAnsi="Times New Roman" w:cs="Times New Roman"/>
          <w:sz w:val="28"/>
          <w:szCs w:val="28"/>
        </w:rPr>
        <w:t>ы</w:t>
      </w:r>
      <w:r w:rsidR="00516514">
        <w:rPr>
          <w:rFonts w:ascii="Times New Roman" w:hAnsi="Times New Roman" w:cs="Times New Roman"/>
          <w:sz w:val="28"/>
          <w:szCs w:val="28"/>
        </w:rPr>
        <w:t xml:space="preserve"> на </w:t>
      </w:r>
      <w:r w:rsidR="00462E1E">
        <w:rPr>
          <w:rFonts w:ascii="Times New Roman" w:hAnsi="Times New Roman" w:cs="Times New Roman"/>
          <w:sz w:val="28"/>
          <w:szCs w:val="28"/>
        </w:rPr>
        <w:t>7</w:t>
      </w:r>
      <w:r w:rsidR="00516514">
        <w:rPr>
          <w:rFonts w:ascii="Times New Roman" w:hAnsi="Times New Roman" w:cs="Times New Roman"/>
          <w:sz w:val="28"/>
          <w:szCs w:val="28"/>
        </w:rPr>
        <w:t>6</w:t>
      </w:r>
      <w:r w:rsidR="00462E1E">
        <w:rPr>
          <w:rFonts w:ascii="Times New Roman" w:hAnsi="Times New Roman" w:cs="Times New Roman"/>
          <w:sz w:val="28"/>
          <w:szCs w:val="28"/>
        </w:rPr>
        <w:t>,5</w:t>
      </w:r>
      <w:r w:rsidR="0051651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462E1E">
        <w:rPr>
          <w:rFonts w:ascii="Times New Roman" w:hAnsi="Times New Roman" w:cs="Times New Roman"/>
          <w:sz w:val="28"/>
          <w:szCs w:val="28"/>
        </w:rPr>
        <w:t xml:space="preserve">на 100,4 тыс. рублей </w:t>
      </w:r>
      <w:r w:rsidR="00516514">
        <w:rPr>
          <w:rFonts w:ascii="Times New Roman" w:hAnsi="Times New Roman" w:cs="Times New Roman"/>
          <w:sz w:val="28"/>
          <w:szCs w:val="28"/>
        </w:rPr>
        <w:t>компьютерн</w:t>
      </w:r>
      <w:r w:rsidR="00462E1E">
        <w:rPr>
          <w:rFonts w:ascii="Times New Roman" w:hAnsi="Times New Roman" w:cs="Times New Roman"/>
          <w:sz w:val="28"/>
          <w:szCs w:val="28"/>
        </w:rPr>
        <w:t>ая и орг</w:t>
      </w:r>
      <w:r w:rsidR="00516514">
        <w:rPr>
          <w:rFonts w:ascii="Times New Roman" w:hAnsi="Times New Roman" w:cs="Times New Roman"/>
          <w:sz w:val="28"/>
          <w:szCs w:val="28"/>
        </w:rPr>
        <w:t>техник</w:t>
      </w:r>
      <w:r w:rsidR="00462E1E">
        <w:rPr>
          <w:rFonts w:ascii="Times New Roman" w:hAnsi="Times New Roman" w:cs="Times New Roman"/>
          <w:sz w:val="28"/>
          <w:szCs w:val="28"/>
        </w:rPr>
        <w:t>а</w:t>
      </w:r>
      <w:r w:rsidR="00516514">
        <w:rPr>
          <w:rFonts w:ascii="Times New Roman" w:hAnsi="Times New Roman" w:cs="Times New Roman"/>
          <w:sz w:val="28"/>
          <w:szCs w:val="28"/>
        </w:rPr>
        <w:t xml:space="preserve"> для участковых пунктов полиции, </w:t>
      </w:r>
      <w:r w:rsidR="00462E1E">
        <w:rPr>
          <w:rFonts w:ascii="Times New Roman" w:hAnsi="Times New Roman" w:cs="Times New Roman"/>
          <w:sz w:val="28"/>
          <w:szCs w:val="28"/>
        </w:rPr>
        <w:t>поощрены, по итогам творческих конкурсов</w:t>
      </w:r>
      <w:r w:rsidR="00516514">
        <w:rPr>
          <w:rFonts w:ascii="Times New Roman" w:hAnsi="Times New Roman" w:cs="Times New Roman"/>
          <w:sz w:val="28"/>
          <w:szCs w:val="28"/>
        </w:rPr>
        <w:t>, дет</w:t>
      </w:r>
      <w:r w:rsidR="00462E1E">
        <w:rPr>
          <w:rFonts w:ascii="Times New Roman" w:hAnsi="Times New Roman" w:cs="Times New Roman"/>
          <w:sz w:val="28"/>
          <w:szCs w:val="28"/>
        </w:rPr>
        <w:t>и</w:t>
      </w:r>
      <w:r w:rsidR="00516514">
        <w:rPr>
          <w:rFonts w:ascii="Times New Roman" w:hAnsi="Times New Roman" w:cs="Times New Roman"/>
          <w:sz w:val="28"/>
          <w:szCs w:val="28"/>
        </w:rPr>
        <w:t>, состоящи</w:t>
      </w:r>
      <w:r w:rsidR="00462E1E">
        <w:rPr>
          <w:rFonts w:ascii="Times New Roman" w:hAnsi="Times New Roman" w:cs="Times New Roman"/>
          <w:sz w:val="28"/>
          <w:szCs w:val="28"/>
        </w:rPr>
        <w:t>е</w:t>
      </w:r>
      <w:r w:rsidR="0051651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62E1E">
        <w:rPr>
          <w:rFonts w:ascii="Times New Roman" w:hAnsi="Times New Roman" w:cs="Times New Roman"/>
          <w:sz w:val="28"/>
          <w:szCs w:val="28"/>
        </w:rPr>
        <w:t>проф</w:t>
      </w:r>
      <w:r w:rsidR="00516514">
        <w:rPr>
          <w:rFonts w:ascii="Times New Roman" w:hAnsi="Times New Roman" w:cs="Times New Roman"/>
          <w:sz w:val="28"/>
          <w:szCs w:val="28"/>
        </w:rPr>
        <w:t>учете</w:t>
      </w:r>
      <w:proofErr w:type="spellEnd"/>
      <w:r w:rsidR="00516514">
        <w:rPr>
          <w:rFonts w:ascii="Times New Roman" w:hAnsi="Times New Roman" w:cs="Times New Roman"/>
          <w:sz w:val="28"/>
          <w:szCs w:val="28"/>
        </w:rPr>
        <w:t xml:space="preserve">, </w:t>
      </w:r>
      <w:r w:rsidR="00462E1E">
        <w:rPr>
          <w:rFonts w:ascii="Times New Roman" w:hAnsi="Times New Roman" w:cs="Times New Roman"/>
          <w:sz w:val="28"/>
          <w:szCs w:val="28"/>
        </w:rPr>
        <w:t xml:space="preserve">через СМИ района </w:t>
      </w:r>
      <w:r w:rsidR="00516514">
        <w:rPr>
          <w:rFonts w:ascii="Times New Roman" w:hAnsi="Times New Roman" w:cs="Times New Roman"/>
          <w:sz w:val="28"/>
          <w:szCs w:val="28"/>
        </w:rPr>
        <w:t>проведен</w:t>
      </w:r>
      <w:r w:rsidR="00462E1E">
        <w:rPr>
          <w:rFonts w:ascii="Times New Roman" w:hAnsi="Times New Roman" w:cs="Times New Roman"/>
          <w:sz w:val="28"/>
          <w:szCs w:val="28"/>
        </w:rPr>
        <w:t>а</w:t>
      </w:r>
      <w:r w:rsidR="00516514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EC42A8">
        <w:rPr>
          <w:rFonts w:ascii="Times New Roman" w:hAnsi="Times New Roman" w:cs="Times New Roman"/>
          <w:sz w:val="28"/>
          <w:szCs w:val="28"/>
        </w:rPr>
        <w:t>ая</w:t>
      </w:r>
      <w:r w:rsidR="0051651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62E1E">
        <w:rPr>
          <w:rFonts w:ascii="Times New Roman" w:hAnsi="Times New Roman" w:cs="Times New Roman"/>
          <w:sz w:val="28"/>
          <w:szCs w:val="28"/>
        </w:rPr>
        <w:t>а</w:t>
      </w:r>
      <w:r w:rsidR="00516514">
        <w:rPr>
          <w:rFonts w:ascii="Times New Roman" w:hAnsi="Times New Roman" w:cs="Times New Roman"/>
          <w:sz w:val="28"/>
          <w:szCs w:val="28"/>
        </w:rPr>
        <w:t xml:space="preserve"> среди населения по добровольной сдаче оружия и боепр</w:t>
      </w:r>
      <w:r w:rsidR="00462E1E">
        <w:rPr>
          <w:rFonts w:ascii="Times New Roman" w:hAnsi="Times New Roman" w:cs="Times New Roman"/>
          <w:sz w:val="28"/>
          <w:szCs w:val="28"/>
        </w:rPr>
        <w:t>ипасов</w:t>
      </w:r>
      <w:r w:rsidR="00516514">
        <w:rPr>
          <w:rFonts w:ascii="Times New Roman" w:hAnsi="Times New Roman" w:cs="Times New Roman"/>
          <w:sz w:val="28"/>
          <w:szCs w:val="28"/>
        </w:rPr>
        <w:t xml:space="preserve">,  </w:t>
      </w:r>
      <w:r w:rsidR="00462E1E">
        <w:rPr>
          <w:rFonts w:ascii="Times New Roman" w:hAnsi="Times New Roman" w:cs="Times New Roman"/>
          <w:sz w:val="28"/>
          <w:szCs w:val="28"/>
        </w:rPr>
        <w:t xml:space="preserve">на 35 тыс. рублей </w:t>
      </w:r>
      <w:r w:rsidR="00516514">
        <w:rPr>
          <w:rFonts w:ascii="Times New Roman" w:hAnsi="Times New Roman" w:cs="Times New Roman"/>
          <w:sz w:val="28"/>
          <w:szCs w:val="28"/>
        </w:rPr>
        <w:t>поощрен</w:t>
      </w:r>
      <w:r w:rsidR="00462E1E">
        <w:rPr>
          <w:rFonts w:ascii="Times New Roman" w:hAnsi="Times New Roman" w:cs="Times New Roman"/>
          <w:sz w:val="28"/>
          <w:szCs w:val="28"/>
        </w:rPr>
        <w:t>ы</w:t>
      </w:r>
      <w:r w:rsidR="00516514">
        <w:rPr>
          <w:rFonts w:ascii="Times New Roman" w:hAnsi="Times New Roman" w:cs="Times New Roman"/>
          <w:sz w:val="28"/>
          <w:szCs w:val="28"/>
        </w:rPr>
        <w:t xml:space="preserve"> член</w:t>
      </w:r>
      <w:r w:rsidR="00462E1E">
        <w:rPr>
          <w:rFonts w:ascii="Times New Roman" w:hAnsi="Times New Roman" w:cs="Times New Roman"/>
          <w:sz w:val="28"/>
          <w:szCs w:val="28"/>
        </w:rPr>
        <w:t>ы</w:t>
      </w:r>
      <w:r w:rsidR="00516514">
        <w:rPr>
          <w:rFonts w:ascii="Times New Roman" w:hAnsi="Times New Roman" w:cs="Times New Roman"/>
          <w:sz w:val="28"/>
          <w:szCs w:val="28"/>
        </w:rPr>
        <w:t xml:space="preserve"> народных дружин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45922">
        <w:rPr>
          <w:rFonts w:ascii="Times New Roman" w:hAnsi="Times New Roman" w:cs="Times New Roman"/>
          <w:sz w:val="28"/>
          <w:szCs w:val="28"/>
        </w:rPr>
        <w:t>на 60 тыс. рублей организованы и проведены</w:t>
      </w:r>
      <w:proofErr w:type="gramEnd"/>
      <w:r w:rsidRPr="00E45922">
        <w:rPr>
          <w:rFonts w:ascii="Times New Roman" w:hAnsi="Times New Roman" w:cs="Times New Roman"/>
          <w:sz w:val="28"/>
          <w:szCs w:val="28"/>
        </w:rPr>
        <w:t xml:space="preserve"> краевые и районные мероприятия по правовому воспитанию учащихся школ</w:t>
      </w:r>
      <w:r w:rsidR="00462E1E" w:rsidRPr="00E45922">
        <w:rPr>
          <w:rFonts w:ascii="Times New Roman" w:hAnsi="Times New Roman" w:cs="Times New Roman"/>
          <w:sz w:val="28"/>
          <w:szCs w:val="28"/>
        </w:rPr>
        <w:t>. Также было</w:t>
      </w:r>
      <w:r w:rsidR="00516514" w:rsidRPr="00E45922">
        <w:rPr>
          <w:rFonts w:ascii="Times New Roman" w:hAnsi="Times New Roman" w:cs="Times New Roman"/>
          <w:sz w:val="28"/>
          <w:szCs w:val="28"/>
        </w:rPr>
        <w:t xml:space="preserve"> выделено</w:t>
      </w:r>
      <w:r w:rsidR="00EB4E9F" w:rsidRPr="00E45922">
        <w:rPr>
          <w:rFonts w:ascii="Times New Roman" w:hAnsi="Times New Roman" w:cs="Times New Roman"/>
          <w:sz w:val="28"/>
          <w:szCs w:val="28"/>
        </w:rPr>
        <w:t xml:space="preserve"> и освоено</w:t>
      </w:r>
      <w:r w:rsidR="00516514">
        <w:rPr>
          <w:rFonts w:ascii="Times New Roman" w:hAnsi="Times New Roman" w:cs="Times New Roman"/>
          <w:sz w:val="28"/>
          <w:szCs w:val="28"/>
        </w:rPr>
        <w:t xml:space="preserve"> 100 тыс. рублей на развитие АПК «Безопасный город» по подпрограмме </w:t>
      </w:r>
      <w:r w:rsidR="00516514">
        <w:rPr>
          <w:rFonts w:ascii="Times New Roman" w:eastAsiaTheme="minorEastAsia" w:hAnsi="Times New Roman"/>
          <w:sz w:val="28"/>
          <w:szCs w:val="28"/>
          <w:lang w:eastAsia="ru-RU"/>
        </w:rPr>
        <w:t>«</w:t>
      </w:r>
      <w:r w:rsidR="00516514" w:rsidRPr="00574EEA">
        <w:rPr>
          <w:rFonts w:ascii="Times New Roman" w:eastAsiaTheme="minorEastAsia" w:hAnsi="Times New Roman"/>
          <w:sz w:val="28"/>
          <w:szCs w:val="28"/>
          <w:lang w:eastAsia="ru-RU"/>
        </w:rPr>
        <w:t>Создание системы комплексного обеспечения безопасности жизнедеятельности</w:t>
      </w:r>
      <w:r w:rsidR="00516514" w:rsidRPr="00574EE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Кавказский район</w:t>
      </w:r>
      <w:r w:rsidR="0051651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6514">
        <w:rPr>
          <w:rFonts w:ascii="Times New Roman" w:hAnsi="Times New Roman" w:cs="Times New Roman"/>
          <w:sz w:val="28"/>
          <w:szCs w:val="28"/>
        </w:rPr>
        <w:t>, к этой работе привлечен потенциал фирмы «ОСК», что позволи</w:t>
      </w:r>
      <w:r w:rsidR="00462E1E">
        <w:rPr>
          <w:rFonts w:ascii="Times New Roman" w:hAnsi="Times New Roman" w:cs="Times New Roman"/>
          <w:sz w:val="28"/>
          <w:szCs w:val="28"/>
        </w:rPr>
        <w:t>ло</w:t>
      </w:r>
      <w:r w:rsidR="00516514">
        <w:rPr>
          <w:rFonts w:ascii="Times New Roman" w:hAnsi="Times New Roman" w:cs="Times New Roman"/>
          <w:sz w:val="28"/>
          <w:szCs w:val="28"/>
        </w:rPr>
        <w:t xml:space="preserve"> эффективнее </w:t>
      </w:r>
      <w:r w:rsidR="00462E1E">
        <w:rPr>
          <w:rFonts w:ascii="Times New Roman" w:hAnsi="Times New Roman" w:cs="Times New Roman"/>
          <w:sz w:val="28"/>
          <w:szCs w:val="28"/>
        </w:rPr>
        <w:t>реализовать</w:t>
      </w:r>
      <w:r w:rsidR="00516514">
        <w:rPr>
          <w:rFonts w:ascii="Times New Roman" w:hAnsi="Times New Roman" w:cs="Times New Roman"/>
          <w:sz w:val="28"/>
          <w:szCs w:val="28"/>
        </w:rPr>
        <w:t xml:space="preserve"> аппаратно-программный комплекс для улучшения </w:t>
      </w:r>
      <w:proofErr w:type="gramStart"/>
      <w:r w:rsidR="00516514">
        <w:rPr>
          <w:rFonts w:ascii="Times New Roman" w:hAnsi="Times New Roman" w:cs="Times New Roman"/>
          <w:sz w:val="28"/>
          <w:szCs w:val="28"/>
        </w:rPr>
        <w:t>криминогенной обстановки</w:t>
      </w:r>
      <w:proofErr w:type="gramEnd"/>
      <w:r w:rsidR="00516514">
        <w:rPr>
          <w:rFonts w:ascii="Times New Roman" w:hAnsi="Times New Roman" w:cs="Times New Roman"/>
          <w:sz w:val="28"/>
          <w:szCs w:val="28"/>
        </w:rPr>
        <w:t xml:space="preserve"> на улицах и в общественных местах.</w:t>
      </w:r>
    </w:p>
    <w:p w:rsidR="00F63061" w:rsidRDefault="00F63061" w:rsidP="001F6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332" w:rsidRPr="001F6332" w:rsidRDefault="001F6332" w:rsidP="001F6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33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F6332" w:rsidRPr="001F6332" w:rsidRDefault="001F6332" w:rsidP="001F6332">
      <w:pPr>
        <w:pStyle w:val="a3"/>
        <w:jc w:val="both"/>
        <w:rPr>
          <w:sz w:val="28"/>
          <w:szCs w:val="28"/>
        </w:rPr>
      </w:pPr>
      <w:r w:rsidRPr="001F6332">
        <w:rPr>
          <w:sz w:val="28"/>
          <w:szCs w:val="28"/>
        </w:rPr>
        <w:t>муниципального образования</w:t>
      </w:r>
    </w:p>
    <w:p w:rsidR="001F6332" w:rsidRPr="001F6332" w:rsidRDefault="001F6332" w:rsidP="001F6332">
      <w:pPr>
        <w:pStyle w:val="a3"/>
        <w:jc w:val="both"/>
        <w:rPr>
          <w:sz w:val="28"/>
          <w:szCs w:val="28"/>
        </w:rPr>
      </w:pPr>
      <w:r w:rsidRPr="001F6332">
        <w:rPr>
          <w:sz w:val="28"/>
          <w:szCs w:val="28"/>
        </w:rPr>
        <w:t xml:space="preserve">Кавказский  </w:t>
      </w:r>
      <w:bookmarkStart w:id="0" w:name="_GoBack"/>
      <w:bookmarkEnd w:id="0"/>
      <w:r w:rsidRPr="001F6332">
        <w:rPr>
          <w:sz w:val="28"/>
          <w:szCs w:val="28"/>
        </w:rPr>
        <w:t xml:space="preserve">район                                                                                     </w:t>
      </w:r>
      <w:r w:rsidR="00693C7E">
        <w:rPr>
          <w:sz w:val="28"/>
          <w:szCs w:val="28"/>
        </w:rPr>
        <w:t>О.М.Ляхов</w:t>
      </w:r>
    </w:p>
    <w:sectPr w:rsidR="001F6332" w:rsidRPr="001F6332" w:rsidSect="00851ACC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625B"/>
    <w:rsid w:val="000261FC"/>
    <w:rsid w:val="00060C6C"/>
    <w:rsid w:val="000751FF"/>
    <w:rsid w:val="00082F55"/>
    <w:rsid w:val="00091B1D"/>
    <w:rsid w:val="00104B57"/>
    <w:rsid w:val="0014300D"/>
    <w:rsid w:val="00144E43"/>
    <w:rsid w:val="00193A9D"/>
    <w:rsid w:val="001F6332"/>
    <w:rsid w:val="00350B79"/>
    <w:rsid w:val="003B7B1E"/>
    <w:rsid w:val="00462E1E"/>
    <w:rsid w:val="00516514"/>
    <w:rsid w:val="0056251A"/>
    <w:rsid w:val="00590ED4"/>
    <w:rsid w:val="005D4624"/>
    <w:rsid w:val="00663C4A"/>
    <w:rsid w:val="00693C7E"/>
    <w:rsid w:val="00711F58"/>
    <w:rsid w:val="00745CC0"/>
    <w:rsid w:val="007542BB"/>
    <w:rsid w:val="00760CC3"/>
    <w:rsid w:val="00765B88"/>
    <w:rsid w:val="007B5160"/>
    <w:rsid w:val="00851ACC"/>
    <w:rsid w:val="00880BE9"/>
    <w:rsid w:val="00882ABB"/>
    <w:rsid w:val="00886004"/>
    <w:rsid w:val="00916B62"/>
    <w:rsid w:val="00962F92"/>
    <w:rsid w:val="00965B5F"/>
    <w:rsid w:val="00966274"/>
    <w:rsid w:val="00966EF7"/>
    <w:rsid w:val="00990A1D"/>
    <w:rsid w:val="009C63ED"/>
    <w:rsid w:val="009D081D"/>
    <w:rsid w:val="009E7991"/>
    <w:rsid w:val="00A221DD"/>
    <w:rsid w:val="00A36F85"/>
    <w:rsid w:val="00A71438"/>
    <w:rsid w:val="00AA3050"/>
    <w:rsid w:val="00B651BB"/>
    <w:rsid w:val="00BC6C67"/>
    <w:rsid w:val="00BF5A38"/>
    <w:rsid w:val="00C53D4B"/>
    <w:rsid w:val="00D27E8A"/>
    <w:rsid w:val="00D323C1"/>
    <w:rsid w:val="00D50B4F"/>
    <w:rsid w:val="00D60E7A"/>
    <w:rsid w:val="00D7625B"/>
    <w:rsid w:val="00D90A1C"/>
    <w:rsid w:val="00DE23E7"/>
    <w:rsid w:val="00E41AC4"/>
    <w:rsid w:val="00E45922"/>
    <w:rsid w:val="00EB4E9F"/>
    <w:rsid w:val="00EC1D6A"/>
    <w:rsid w:val="00EC42A8"/>
    <w:rsid w:val="00F63061"/>
    <w:rsid w:val="00F82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6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80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6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80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50</cp:revision>
  <cp:lastPrinted>2017-02-13T12:26:00Z</cp:lastPrinted>
  <dcterms:created xsi:type="dcterms:W3CDTF">2014-05-15T08:43:00Z</dcterms:created>
  <dcterms:modified xsi:type="dcterms:W3CDTF">2018-02-02T08:43:00Z</dcterms:modified>
</cp:coreProperties>
</file>